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5294A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62653" w:rsidP="00862653">
            <w:r>
              <w:rPr>
                <w:rFonts w:ascii="Arial" w:hAnsi="Arial" w:hint="cs"/>
                <w:b/>
                <w:sz w:val="22"/>
                <w:szCs w:val="22"/>
                <w:rtl/>
              </w:rPr>
              <w:t>משרד האנרגיה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62653" w:rsidP="00862653"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המכון הגיאולוגי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862653" w:rsidP="00DE68A0">
            <w:r>
              <w:rPr>
                <w:rFonts w:ascii="Arial" w:hAnsi="Arial" w:hint="cs"/>
                <w:b/>
                <w:sz w:val="22"/>
                <w:szCs w:val="22"/>
                <w:rtl/>
              </w:rPr>
              <w:t>01.06.22</w:t>
            </w:r>
          </w:p>
        </w:tc>
      </w:tr>
    </w:tbl>
    <w:p w:rsidR="00332AFB" w:rsidRDefault="00C5294A" w:rsidP="00222867">
      <w:pPr>
        <w:rPr>
          <w:rtl/>
        </w:rPr>
      </w:pPr>
    </w:p>
    <w:p w:rsidR="00222867" w:rsidRDefault="00C5294A" w:rsidP="00222867">
      <w:pPr>
        <w:rPr>
          <w:rtl/>
        </w:rPr>
      </w:pPr>
    </w:p>
    <w:p w:rsidR="00222867" w:rsidRDefault="00C5294A" w:rsidP="00222867">
      <w:pPr>
        <w:rPr>
          <w:rtl/>
        </w:rPr>
      </w:pPr>
    </w:p>
    <w:p w:rsidR="00222867" w:rsidRDefault="00C5294A" w:rsidP="00222867">
      <w:pPr>
        <w:rPr>
          <w:rtl/>
        </w:rPr>
      </w:pPr>
    </w:p>
    <w:p w:rsidR="00222867" w:rsidRDefault="00C5294A" w:rsidP="00222867">
      <w:pPr>
        <w:rPr>
          <w:rtl/>
        </w:rPr>
      </w:pPr>
    </w:p>
    <w:p w:rsidR="00222867" w:rsidRDefault="00C5294A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5294A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86265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62653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C5294A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62653" w:rsidRDefault="00862653" w:rsidP="00CF092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62653">
              <w:rPr>
                <w:rFonts w:asciiTheme="minorBidi" w:hAnsiTheme="minorBidi" w:cstheme="minorBidi"/>
                <w:i/>
                <w:iCs/>
                <w:sz w:val="24"/>
                <w:szCs w:val="24"/>
                <w:rtl/>
              </w:rPr>
              <w:t xml:space="preserve">המכון הגיאולוגי </w:t>
            </w:r>
            <w:r w:rsidR="00E27564">
              <w:rPr>
                <w:rFonts w:asciiTheme="minorBidi" w:hAnsiTheme="minorBidi" w:cstheme="minorBidi" w:hint="cs"/>
                <w:i/>
                <w:iCs/>
                <w:sz w:val="24"/>
                <w:szCs w:val="24"/>
                <w:rtl/>
              </w:rPr>
              <w:t xml:space="preserve">נדרש </w:t>
            </w:r>
            <w:r w:rsidRPr="00862653">
              <w:rPr>
                <w:rFonts w:asciiTheme="minorBidi" w:hAnsiTheme="minorBidi" w:cstheme="minorBidi"/>
                <w:i/>
                <w:iCs/>
                <w:sz w:val="24"/>
                <w:szCs w:val="24"/>
                <w:rtl/>
              </w:rPr>
              <w:t xml:space="preserve"> לחדש את חוזה האחזקה והתמיכה במערך תוכנות </w:t>
            </w:r>
            <w:r w:rsidRPr="00862653">
              <w:rPr>
                <w:rFonts w:asciiTheme="minorBidi" w:hAnsiTheme="minorBidi" w:cstheme="minorBidi"/>
                <w:i/>
                <w:iCs/>
                <w:sz w:val="24"/>
                <w:szCs w:val="24"/>
              </w:rPr>
              <w:t>ESRI</w:t>
            </w:r>
            <w:r w:rsidRPr="00862653">
              <w:rPr>
                <w:rFonts w:asciiTheme="minorBidi" w:hAnsiTheme="minorBidi" w:cstheme="minorBidi"/>
                <w:i/>
                <w:iCs/>
                <w:sz w:val="24"/>
                <w:szCs w:val="24"/>
                <w:rtl/>
              </w:rPr>
              <w:t xml:space="preserve"> </w:t>
            </w:r>
            <w:r w:rsidR="00E27564">
              <w:rPr>
                <w:rFonts w:asciiTheme="minorBidi" w:hAnsiTheme="minorBidi" w:cstheme="minorBidi" w:hint="cs"/>
                <w:i/>
                <w:iCs/>
                <w:sz w:val="24"/>
                <w:szCs w:val="24"/>
                <w:rtl/>
              </w:rPr>
              <w:t>אשר בבעלותו ו</w:t>
            </w:r>
            <w:r w:rsidRPr="00862653">
              <w:rPr>
                <w:rFonts w:asciiTheme="minorBidi" w:hAnsiTheme="minorBidi" w:cstheme="minorBidi"/>
                <w:i/>
                <w:iCs/>
                <w:sz w:val="24"/>
                <w:szCs w:val="24"/>
                <w:rtl/>
              </w:rPr>
              <w:t xml:space="preserve">משמשות </w:t>
            </w:r>
            <w:r w:rsidR="00E27564" w:rsidRPr="00862653">
              <w:rPr>
                <w:rFonts w:asciiTheme="minorBidi" w:hAnsiTheme="minorBidi" w:cstheme="minorBidi"/>
                <w:i/>
                <w:iCs/>
                <w:sz w:val="24"/>
                <w:szCs w:val="24"/>
                <w:rtl/>
              </w:rPr>
              <w:t>לביצוע שו</w:t>
            </w:r>
            <w:r w:rsidR="00CF0924">
              <w:rPr>
                <w:rFonts w:asciiTheme="minorBidi" w:hAnsiTheme="minorBidi" w:cstheme="minorBidi" w:hint="cs"/>
                <w:i/>
                <w:iCs/>
                <w:sz w:val="24"/>
                <w:szCs w:val="24"/>
                <w:rtl/>
              </w:rPr>
              <w:t>ט</w:t>
            </w:r>
            <w:r w:rsidR="00E27564" w:rsidRPr="00862653">
              <w:rPr>
                <w:rFonts w:asciiTheme="minorBidi" w:hAnsiTheme="minorBidi" w:cstheme="minorBidi"/>
                <w:i/>
                <w:iCs/>
                <w:sz w:val="24"/>
                <w:szCs w:val="24"/>
                <w:rtl/>
              </w:rPr>
              <w:t xml:space="preserve">ף של משימות </w:t>
            </w:r>
            <w:r w:rsidR="00E27564">
              <w:rPr>
                <w:rFonts w:asciiTheme="minorBidi" w:hAnsiTheme="minorBidi" w:cstheme="minorBidi" w:hint="cs"/>
                <w:i/>
                <w:iCs/>
                <w:sz w:val="24"/>
                <w:szCs w:val="24"/>
                <w:rtl/>
              </w:rPr>
              <w:t xml:space="preserve">המחקר במכון </w:t>
            </w:r>
            <w:proofErr w:type="spellStart"/>
            <w:r w:rsidR="00E27564">
              <w:rPr>
                <w:rFonts w:asciiTheme="minorBidi" w:hAnsiTheme="minorBidi" w:cstheme="minorBidi" w:hint="cs"/>
                <w:i/>
                <w:iCs/>
                <w:sz w:val="24"/>
                <w:szCs w:val="24"/>
                <w:rtl/>
              </w:rPr>
              <w:t>והנגשת</w:t>
            </w:r>
            <w:proofErr w:type="spellEnd"/>
            <w:r w:rsidR="00E27564">
              <w:rPr>
                <w:rFonts w:asciiTheme="minorBidi" w:hAnsiTheme="minorBidi" w:cstheme="minorBidi" w:hint="cs"/>
                <w:i/>
                <w:iCs/>
                <w:sz w:val="24"/>
                <w:szCs w:val="24"/>
                <w:rtl/>
              </w:rPr>
              <w:t xml:space="preserve"> תוצאותיו לציבור</w:t>
            </w:r>
            <w:r w:rsidR="00E27564" w:rsidRPr="00862653">
              <w:rPr>
                <w:rFonts w:asciiTheme="minorBidi" w:hAnsiTheme="minorBidi" w:cstheme="minorBidi"/>
                <w:i/>
                <w:iCs/>
                <w:sz w:val="24"/>
                <w:szCs w:val="24"/>
                <w:rtl/>
              </w:rPr>
              <w:t>.</w:t>
            </w:r>
            <w:r w:rsidR="00E27564">
              <w:rPr>
                <w:rFonts w:asciiTheme="minorBidi" w:hAnsiTheme="minorBidi" w:cstheme="minorBidi" w:hint="cs"/>
                <w:i/>
                <w:iCs/>
                <w:sz w:val="24"/>
                <w:szCs w:val="24"/>
                <w:rtl/>
              </w:rPr>
              <w:t xml:space="preserve"> חידוש החוזה יכלול שדרוג גרסאות לתוכנות הקיימות של </w:t>
            </w:r>
            <w:r w:rsidR="00E27564">
              <w:rPr>
                <w:rFonts w:asciiTheme="minorBidi" w:hAnsiTheme="minorBidi" w:cstheme="minorBidi" w:hint="cs"/>
                <w:i/>
                <w:iCs/>
                <w:sz w:val="24"/>
                <w:szCs w:val="24"/>
              </w:rPr>
              <w:t>ESRI</w:t>
            </w:r>
            <w:r w:rsidR="00E27564">
              <w:rPr>
                <w:rFonts w:asciiTheme="minorBidi" w:hAnsiTheme="minorBidi" w:cstheme="minorBidi" w:hint="cs"/>
                <w:i/>
                <w:iCs/>
                <w:sz w:val="24"/>
                <w:szCs w:val="24"/>
                <w:rtl/>
              </w:rPr>
              <w:t xml:space="preserve"> ותמיכה </w:t>
            </w:r>
            <w:proofErr w:type="spellStart"/>
            <w:r w:rsidR="00E27564">
              <w:rPr>
                <w:rFonts w:asciiTheme="minorBidi" w:hAnsiTheme="minorBidi" w:cstheme="minorBidi" w:hint="cs"/>
                <w:i/>
                <w:iCs/>
                <w:sz w:val="24"/>
                <w:szCs w:val="24"/>
                <w:rtl/>
              </w:rPr>
              <w:t>מיידית</w:t>
            </w:r>
            <w:proofErr w:type="spellEnd"/>
            <w:r w:rsidR="00E27564">
              <w:rPr>
                <w:rFonts w:asciiTheme="minorBidi" w:hAnsiTheme="minorBidi" w:cstheme="minorBidi" w:hint="cs"/>
                <w:i/>
                <w:iCs/>
                <w:sz w:val="24"/>
                <w:szCs w:val="24"/>
                <w:rtl/>
              </w:rPr>
              <w:t xml:space="preserve"> (בתוך 1 יום עסקים) בטיפול בתקלות.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5294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18681B" w:rsidRDefault="00C5294A" w:rsidP="00231B32">
            <w:pPr>
              <w:rPr>
                <w:rFonts w:asciiTheme="minorBidi" w:hAnsiTheme="minorBidi" w:cstheme="minorBidi"/>
                <w:b/>
                <w:color w:val="0D0D0D" w:themeColor="text1" w:themeTint="F2"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400D5" w:rsidRDefault="00C5294A">
            <w:pPr>
              <w:spacing w:line="276" w:lineRule="auto"/>
              <w:rPr>
                <w:rFonts w:asciiTheme="minorBidi" w:hAnsiTheme="minorBidi" w:cstheme="minorBidi"/>
                <w:b/>
                <w:color w:val="0D0D0D" w:themeColor="text1" w:themeTint="F2"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5294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C5294A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86265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62653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C5294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5294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8626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5294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5294A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4"/>
        <w:gridCol w:w="3349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862653" w:rsidRDefault="00862653">
            <w:pPr>
              <w:rPr>
                <w:rFonts w:ascii="Arial" w:hAnsi="Arial"/>
                <w:b/>
                <w:sz w:val="24"/>
                <w:szCs w:val="24"/>
                <w:highlight w:val="yellow"/>
                <w:lang w:eastAsia="he-IL"/>
              </w:rPr>
            </w:pPr>
            <w:proofErr w:type="spellStart"/>
            <w:r w:rsidRPr="00862653">
              <w:rPr>
                <w:rFonts w:ascii="Arial" w:hAnsi="Arial"/>
                <w:bCs/>
                <w:sz w:val="24"/>
                <w:szCs w:val="24"/>
                <w:rtl/>
              </w:rPr>
              <w:t>סיסטמטיקס</w:t>
            </w:r>
            <w:proofErr w:type="spellEnd"/>
            <w:r w:rsidRPr="00862653">
              <w:rPr>
                <w:rFonts w:ascii="Arial" w:hAnsi="Arial"/>
                <w:bCs/>
                <w:sz w:val="24"/>
                <w:szCs w:val="24"/>
                <w:rtl/>
              </w:rPr>
              <w:t xml:space="preserve"> ר. ג.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18681B">
            <w:pP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18681B">
              <w:rPr>
                <w:rFonts w:ascii="Arial" w:hAnsi="Arial"/>
                <w:bCs/>
                <w:sz w:val="24"/>
                <w:szCs w:val="24"/>
              </w:rPr>
              <w:t>511257305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862653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C5294A" w:rsidRDefault="00862653">
            <w:pPr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 w:rsidRPr="00C5294A">
              <w:rPr>
                <w:rFonts w:ascii="Arial,Bold" w:cs="Arial,Bold"/>
                <w:b/>
                <w:bCs/>
                <w:sz w:val="24"/>
                <w:szCs w:val="24"/>
                <w:lang w:val="en-GB"/>
              </w:rPr>
              <w:t>40,259.00</w:t>
            </w:r>
            <w:r w:rsidRPr="00C5294A">
              <w:rPr>
                <w:rFonts w:ascii="Arial,Bold" w:cs="Arial,Bold" w:hint="cs"/>
                <w:b/>
                <w:bCs/>
                <w:sz w:val="24"/>
                <w:szCs w:val="24"/>
                <w:rtl/>
                <w:lang w:val="en-GB"/>
              </w:rPr>
              <w:t xml:space="preserve">$ ( </w:t>
            </w:r>
            <w:r w:rsidRPr="00C5294A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val="en-GB"/>
              </w:rPr>
              <w:t>לא כולל מע"מ</w:t>
            </w:r>
            <w:r w:rsidRPr="00C5294A">
              <w:rPr>
                <w:rFonts w:ascii="Arial,Bold" w:cs="Arial,Bold" w:hint="cs"/>
                <w:b/>
                <w:bCs/>
                <w:sz w:val="24"/>
                <w:szCs w:val="24"/>
                <w:rtl/>
                <w:lang w:val="en-GB"/>
              </w:rPr>
              <w:t xml:space="preserve"> )</w:t>
            </w:r>
            <w:r w:rsidR="00C5294A" w:rsidRPr="00C5294A"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C5294A" w:rsidRPr="00C5294A">
              <w:rPr>
                <w:rFonts w:asciiTheme="minorBidi" w:hAnsiTheme="minorBidi" w:cstheme="minorBidi" w:hint="cs"/>
                <w:bCs/>
                <w:sz w:val="24"/>
                <w:szCs w:val="24"/>
                <w:rtl/>
                <w:lang w:eastAsia="he-IL"/>
              </w:rPr>
              <w:t xml:space="preserve">כ 162,980 ₪ כולל מע"מ לפי השער ביום פרסום </w:t>
            </w:r>
            <w:proofErr w:type="spellStart"/>
            <w:r w:rsidR="00C5294A" w:rsidRPr="00C5294A">
              <w:rPr>
                <w:rFonts w:asciiTheme="minorBidi" w:hAnsiTheme="minorBidi" w:cstheme="minorBidi" w:hint="cs"/>
                <w:bCs/>
                <w:sz w:val="24"/>
                <w:szCs w:val="24"/>
                <w:rtl/>
                <w:lang w:eastAsia="he-IL"/>
              </w:rPr>
              <w:t>המנו"ף</w:t>
            </w:r>
            <w:bookmarkStart w:id="0" w:name="_GoBack"/>
            <w:bookmarkEnd w:id="0"/>
            <w:proofErr w:type="spellEnd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862653" w:rsidRDefault="00862653">
            <w:pPr>
              <w:rPr>
                <w:rFonts w:asciiTheme="minorBidi" w:hAnsiTheme="minorBidi" w:cstheme="minorBidi"/>
                <w:b/>
                <w:sz w:val="24"/>
                <w:szCs w:val="24"/>
                <w:highlight w:val="yellow"/>
                <w:lang w:eastAsia="he-IL"/>
              </w:rPr>
            </w:pPr>
            <w:r w:rsidRPr="00862653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val="en-GB"/>
              </w:rPr>
              <w:t>מ 1.08.22 עד</w:t>
            </w:r>
            <w:r w:rsidRPr="00862653">
              <w:rPr>
                <w:rFonts w:asciiTheme="minorBidi" w:hAnsiTheme="minorBidi" w:cstheme="minorBidi"/>
                <w:b/>
                <w:bCs/>
                <w:sz w:val="24"/>
                <w:szCs w:val="24"/>
                <w:lang w:val="en-GB"/>
              </w:rPr>
              <w:t xml:space="preserve"> </w:t>
            </w:r>
            <w:r w:rsidRPr="00862653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val="en-GB"/>
              </w:rPr>
              <w:t>לתאריך</w:t>
            </w:r>
            <w:r w:rsidRPr="00862653">
              <w:rPr>
                <w:rFonts w:asciiTheme="minorBidi" w:hAnsiTheme="minorBidi" w:cstheme="minorBidi"/>
                <w:b/>
                <w:bCs/>
                <w:sz w:val="24"/>
                <w:szCs w:val="24"/>
                <w:lang w:val="en-GB"/>
              </w:rPr>
              <w:t xml:space="preserve">  </w:t>
            </w:r>
            <w:r w:rsidRPr="00862653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val="en-GB"/>
              </w:rPr>
              <w:t>31.07.23</w:t>
            </w:r>
          </w:p>
        </w:tc>
      </w:tr>
    </w:tbl>
    <w:p w:rsidR="00222867" w:rsidRPr="00AF57E9" w:rsidRDefault="00C5294A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5294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C5294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D912F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B32" w:rsidRPr="0018681B" w:rsidRDefault="00231B32" w:rsidP="0018681B">
            <w:pPr>
              <w:spacing w:line="360" w:lineRule="auto"/>
              <w:jc w:val="both"/>
              <w:rPr>
                <w:rFonts w:ascii="David" w:hAnsi="David" w:cs="David"/>
                <w:color w:val="0D0D0D" w:themeColor="text1" w:themeTint="F2"/>
                <w:sz w:val="26"/>
                <w:szCs w:val="26"/>
                <w:rtl/>
              </w:rPr>
            </w:pPr>
            <w:r w:rsidRPr="0018681B">
              <w:rPr>
                <w:rFonts w:ascii="David" w:hAnsi="David" w:cs="David"/>
                <w:color w:val="0D0D0D" w:themeColor="text1" w:themeTint="F2"/>
                <w:sz w:val="26"/>
                <w:szCs w:val="26"/>
                <w:rtl/>
              </w:rPr>
              <w:t xml:space="preserve">בהתאם להודעת </w:t>
            </w:r>
            <w:r w:rsidRPr="0018681B">
              <w:rPr>
                <w:rFonts w:ascii="David" w:hAnsi="David" w:cs="David"/>
                <w:color w:val="0D0D0D" w:themeColor="text1" w:themeTint="F2"/>
                <w:sz w:val="26"/>
                <w:szCs w:val="26"/>
              </w:rPr>
              <w:t>ESRI</w:t>
            </w:r>
            <w:r>
              <w:rPr>
                <w:rFonts w:ascii="David" w:hAnsi="David" w:cs="David" w:hint="cs"/>
                <w:color w:val="0D0D0D" w:themeColor="text1" w:themeTint="F2"/>
                <w:sz w:val="26"/>
                <w:szCs w:val="26"/>
                <w:rtl/>
              </w:rPr>
              <w:t xml:space="preserve"> המפורסמת באתר האינטרנט שלה</w:t>
            </w:r>
            <w:r w:rsidRPr="006408EC">
              <w:rPr>
                <w:rFonts w:asciiTheme="minorBidi" w:hAnsiTheme="minorBidi" w:cs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 w:cstheme="minorBidi" w:hint="cs"/>
                <w:sz w:val="24"/>
                <w:szCs w:val="24"/>
                <w:rtl/>
              </w:rPr>
              <w:t>(</w:t>
            </w:r>
            <w:hyperlink r:id="rId11" w:history="1">
              <w:r w:rsidRPr="006408EC">
                <w:rPr>
                  <w:rStyle w:val="Hyperlink"/>
                  <w:rFonts w:asciiTheme="minorBidi" w:hAnsiTheme="minorBidi" w:cstheme="minorBidi"/>
                  <w:sz w:val="24"/>
                  <w:szCs w:val="24"/>
                </w:rPr>
                <w:t>http://www.esri.com/about-esri/contact</w:t>
              </w:r>
            </w:hyperlink>
            <w:r>
              <w:rPr>
                <w:rStyle w:val="Hyperlink"/>
                <w:rFonts w:asciiTheme="minorBidi" w:hAnsiTheme="minorBidi" w:cstheme="minorBidi" w:hint="cs"/>
                <w:sz w:val="24"/>
                <w:szCs w:val="24"/>
                <w:rtl/>
              </w:rPr>
              <w:t>)</w:t>
            </w:r>
            <w:r w:rsidRPr="0018681B">
              <w:rPr>
                <w:rFonts w:ascii="David" w:hAnsi="David" w:cs="David"/>
                <w:color w:val="0D0D0D" w:themeColor="text1" w:themeTint="F2"/>
                <w:sz w:val="26"/>
                <w:szCs w:val="26"/>
                <w:rtl/>
              </w:rPr>
              <w:t>, חברת '</w:t>
            </w:r>
            <w:proofErr w:type="spellStart"/>
            <w:r w:rsidRPr="0018681B">
              <w:rPr>
                <w:rFonts w:ascii="David" w:hAnsi="David" w:cs="David"/>
                <w:color w:val="0D0D0D" w:themeColor="text1" w:themeTint="F2"/>
                <w:sz w:val="26"/>
                <w:szCs w:val="26"/>
                <w:rtl/>
              </w:rPr>
              <w:t>סיסטמטיקס</w:t>
            </w:r>
            <w:proofErr w:type="spellEnd"/>
            <w:r w:rsidRPr="0018681B">
              <w:rPr>
                <w:rFonts w:ascii="David" w:hAnsi="David" w:cs="David"/>
                <w:color w:val="0D0D0D" w:themeColor="text1" w:themeTint="F2"/>
                <w:sz w:val="26"/>
                <w:szCs w:val="26"/>
                <w:rtl/>
              </w:rPr>
              <w:t xml:space="preserve">' הינה הנציגה הרשמית הבלעדית של חברת </w:t>
            </w:r>
            <w:r w:rsidRPr="0018681B">
              <w:rPr>
                <w:rFonts w:ascii="David" w:hAnsi="David" w:cs="David"/>
                <w:color w:val="0D0D0D" w:themeColor="text1" w:themeTint="F2"/>
                <w:sz w:val="26"/>
                <w:szCs w:val="26"/>
              </w:rPr>
              <w:t>ESRI</w:t>
            </w:r>
            <w:r w:rsidRPr="0018681B">
              <w:rPr>
                <w:rFonts w:ascii="David" w:hAnsi="David" w:cs="David"/>
                <w:color w:val="0D0D0D" w:themeColor="text1" w:themeTint="F2"/>
                <w:sz w:val="26"/>
                <w:szCs w:val="26"/>
                <w:rtl/>
              </w:rPr>
              <w:t xml:space="preserve"> בישראל עד תום שנת 2022 (מצ"ב מכתב מחברת </w:t>
            </w:r>
            <w:r w:rsidRPr="0018681B">
              <w:rPr>
                <w:rFonts w:ascii="David" w:hAnsi="David" w:cs="David"/>
                <w:color w:val="0D0D0D" w:themeColor="text1" w:themeTint="F2"/>
                <w:sz w:val="26"/>
                <w:szCs w:val="26"/>
              </w:rPr>
              <w:t>ESRI</w:t>
            </w:r>
            <w:r>
              <w:rPr>
                <w:rFonts w:ascii="David" w:hAnsi="David" w:cs="David"/>
                <w:color w:val="0D0D0D" w:themeColor="text1" w:themeTint="F2"/>
                <w:sz w:val="26"/>
                <w:szCs w:val="26"/>
                <w:rtl/>
              </w:rPr>
              <w:t xml:space="preserve"> המעיד על כך</w:t>
            </w:r>
            <w:r>
              <w:rPr>
                <w:rFonts w:ascii="David" w:hAnsi="David" w:cs="David" w:hint="cs"/>
                <w:color w:val="0D0D0D" w:themeColor="text1" w:themeTint="F2"/>
                <w:sz w:val="26"/>
                <w:szCs w:val="26"/>
                <w:rtl/>
              </w:rPr>
              <w:t>)</w:t>
            </w:r>
            <w:r w:rsidRPr="0018681B">
              <w:rPr>
                <w:rFonts w:ascii="David" w:hAnsi="David" w:cs="David"/>
                <w:color w:val="0D0D0D" w:themeColor="text1" w:themeTint="F2"/>
                <w:sz w:val="26"/>
                <w:szCs w:val="26"/>
                <w:rtl/>
              </w:rPr>
              <w:t xml:space="preserve"> ומהווה את הספק היחיד לצרכים המוסברים לעיל.</w:t>
            </w:r>
          </w:p>
          <w:p w:rsidR="00222867" w:rsidRPr="0018681B" w:rsidRDefault="00231B32" w:rsidP="0018681B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="David" w:hAnsi="David" w:cs="David"/>
                <w:b/>
                <w:sz w:val="26"/>
                <w:szCs w:val="26"/>
              </w:rPr>
            </w:pPr>
            <w:r w:rsidRPr="0018681B">
              <w:rPr>
                <w:rFonts w:ascii="David" w:hAnsi="David" w:cs="David"/>
                <w:color w:val="0D0D0D"/>
                <w:sz w:val="26"/>
                <w:szCs w:val="26"/>
                <w:rtl/>
                <w:lang w:val="en-GB"/>
              </w:rPr>
              <w:t xml:space="preserve">לאור ניסיון העבר, הח"מ מניח שרישיונה הבלעדי של </w:t>
            </w:r>
            <w:proofErr w:type="spellStart"/>
            <w:r w:rsidRPr="0018681B">
              <w:rPr>
                <w:rFonts w:ascii="David" w:hAnsi="David" w:cs="David"/>
                <w:color w:val="0D0D0D"/>
                <w:sz w:val="26"/>
                <w:szCs w:val="26"/>
                <w:rtl/>
                <w:lang w:val="en-GB"/>
              </w:rPr>
              <w:t>סיסטמטיקס</w:t>
            </w:r>
            <w:proofErr w:type="spellEnd"/>
            <w:r w:rsidRPr="0018681B">
              <w:rPr>
                <w:rFonts w:ascii="David" w:hAnsi="David" w:cs="David"/>
                <w:color w:val="0D0D0D"/>
                <w:sz w:val="26"/>
                <w:szCs w:val="26"/>
                <w:rtl/>
                <w:lang w:val="en-GB"/>
              </w:rPr>
              <w:t xml:space="preserve"> יוארך לתקופה נוספת, אך במידה ויהיה שינוי, </w:t>
            </w:r>
            <w:r>
              <w:rPr>
                <w:rFonts w:ascii="David" w:hAnsi="David" w:cs="David" w:hint="cs"/>
                <w:color w:val="0D0D0D"/>
                <w:sz w:val="26"/>
                <w:szCs w:val="26"/>
                <w:rtl/>
                <w:lang w:val="en-GB"/>
              </w:rPr>
              <w:t>הנושא יובא לוועדת המכרזים ו</w:t>
            </w:r>
            <w:r w:rsidRPr="0018681B">
              <w:rPr>
                <w:rFonts w:ascii="David" w:hAnsi="David" w:cs="David"/>
                <w:color w:val="0D0D0D"/>
                <w:sz w:val="26"/>
                <w:szCs w:val="26"/>
                <w:rtl/>
                <w:lang w:val="en-GB"/>
              </w:rPr>
              <w:t>המשך ההתקשרות לשנת 2023 תיבחן מחדש</w:t>
            </w:r>
            <w:r w:rsidRPr="0018681B">
              <w:rPr>
                <w:rFonts w:ascii="David" w:hAnsi="David" w:cs="David"/>
                <w:color w:val="0D0D0D" w:themeColor="text1" w:themeTint="F2"/>
                <w:sz w:val="26"/>
                <w:szCs w:val="26"/>
                <w:rtl/>
              </w:rPr>
              <w:t>.</w:t>
            </w:r>
          </w:p>
        </w:tc>
      </w:tr>
    </w:tbl>
    <w:p w:rsidR="00222867" w:rsidRPr="00AF57E9" w:rsidRDefault="00C5294A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5294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977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שמואל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הוילנד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977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מרכז בכיר בתחום </w:t>
            </w:r>
            <w:r>
              <w:rPr>
                <w:rFonts w:ascii="Arial" w:hAnsi="Arial" w:hint="cs"/>
                <w:b/>
                <w:sz w:val="22"/>
                <w:szCs w:val="22"/>
              </w:rPr>
              <w:t>GIS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9775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658B7"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051B937A" wp14:editId="0DF56100">
                  <wp:extent cx="1352550" cy="352425"/>
                  <wp:effectExtent l="0" t="0" r="0" b="9525"/>
                  <wp:docPr id="1" name="Picture 1" descr="D:\from old computer\temp\SIG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from old computer\temp\SIG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C5294A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49BA" w:rsidRDefault="00C149BA">
      <w:r>
        <w:separator/>
      </w:r>
    </w:p>
  </w:endnote>
  <w:endnote w:type="continuationSeparator" w:id="0">
    <w:p w:rsidR="00C149BA" w:rsidRDefault="00C149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,Bold">
    <w:altName w:val="Times New Roman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5294A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5294A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49BA" w:rsidRDefault="00C149BA">
      <w:r>
        <w:separator/>
      </w:r>
    </w:p>
  </w:footnote>
  <w:footnote w:type="continuationSeparator" w:id="0">
    <w:p w:rsidR="00C149BA" w:rsidRDefault="00C149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5294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5294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5294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5294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5294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5294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C5294A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4F4375CC"/>
    <w:multiLevelType w:val="hybridMultilevel"/>
    <w:tmpl w:val="397A46E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18681B"/>
    <w:rsid w:val="001B244F"/>
    <w:rsid w:val="00231B32"/>
    <w:rsid w:val="002400D5"/>
    <w:rsid w:val="00336CDD"/>
    <w:rsid w:val="00397751"/>
    <w:rsid w:val="0042031D"/>
    <w:rsid w:val="005226C5"/>
    <w:rsid w:val="0059360D"/>
    <w:rsid w:val="005A5E2F"/>
    <w:rsid w:val="006408EC"/>
    <w:rsid w:val="006E3E37"/>
    <w:rsid w:val="007548B0"/>
    <w:rsid w:val="0077066F"/>
    <w:rsid w:val="00792BD8"/>
    <w:rsid w:val="007C5597"/>
    <w:rsid w:val="00854B0B"/>
    <w:rsid w:val="00862653"/>
    <w:rsid w:val="0092581B"/>
    <w:rsid w:val="00972155"/>
    <w:rsid w:val="009B6B29"/>
    <w:rsid w:val="009F7FB7"/>
    <w:rsid w:val="00A40BF5"/>
    <w:rsid w:val="00AB06A7"/>
    <w:rsid w:val="00AC0ABE"/>
    <w:rsid w:val="00AF32F8"/>
    <w:rsid w:val="00B32070"/>
    <w:rsid w:val="00B45B90"/>
    <w:rsid w:val="00B657DB"/>
    <w:rsid w:val="00C149BA"/>
    <w:rsid w:val="00C5294A"/>
    <w:rsid w:val="00CF0924"/>
    <w:rsid w:val="00D912F4"/>
    <w:rsid w:val="00E27564"/>
    <w:rsid w:val="00FE1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D7104CB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5A5E2F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ri.com/about-esri/contact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openxmlformats.org/package/2006/metadata/core-properties"/>
    <ds:schemaRef ds:uri="http://www.w3.org/XML/1998/namespace"/>
    <ds:schemaRef ds:uri="http://purl.org/dc/elements/1.1/"/>
    <ds:schemaRef ds:uri="http://schemas.microsoft.com/office/infopath/2007/PartnerControls"/>
    <ds:schemaRef ds:uri="a46656d4-8850-49b3-aebd-68bd05f7f43d"/>
    <ds:schemaRef ds:uri="http://purl.org/dc/dcmitype/"/>
    <ds:schemaRef ds:uri="http://schemas.microsoft.com/office/2006/documentManagement/types"/>
    <ds:schemaRef ds:uri="http://purl.org/dc/terms/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6805778-C7F5-4867-8963-DF94DCD09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17</TotalTime>
  <Pages>2</Pages>
  <Words>357</Words>
  <Characters>1887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3</cp:revision>
  <dcterms:created xsi:type="dcterms:W3CDTF">2022-06-19T11:59:00Z</dcterms:created>
  <dcterms:modified xsi:type="dcterms:W3CDTF">2022-06-19T12:17:00Z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